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622" w:rsidRDefault="00413C23" w:rsidP="00413C23">
      <w:pPr>
        <w:pStyle w:val="NoSpacing"/>
        <w:ind w:left="7200"/>
        <w:rPr>
          <w:rFonts w:ascii="Times New Roman" w:hAnsi="Times New Roman" w:cs="Times New Roman"/>
        </w:rPr>
      </w:pPr>
      <w:proofErr w:type="spellStart"/>
      <w:r>
        <w:rPr>
          <w:rFonts w:ascii="Times New Roman" w:hAnsi="Times New Roman" w:cs="Times New Roman"/>
        </w:rPr>
        <w:t>Als</w:t>
      </w:r>
      <w:r w:rsidR="00FD4622" w:rsidRPr="00FD4622">
        <w:rPr>
          <w:rFonts w:ascii="Times New Roman" w:hAnsi="Times New Roman" w:cs="Times New Roman"/>
        </w:rPr>
        <w:t>kog</w:t>
      </w:r>
      <w:proofErr w:type="spellEnd"/>
      <w:r w:rsidR="00FD4622" w:rsidRPr="00FD4622">
        <w:rPr>
          <w:rFonts w:ascii="Times New Roman" w:hAnsi="Times New Roman" w:cs="Times New Roman"/>
        </w:rPr>
        <w:t xml:space="preserve">, Carr &amp; </w:t>
      </w:r>
      <w:proofErr w:type="spellStart"/>
      <w:r w:rsidR="00FD4622" w:rsidRPr="00FD4622">
        <w:rPr>
          <w:rFonts w:ascii="Times New Roman" w:hAnsi="Times New Roman" w:cs="Times New Roman"/>
        </w:rPr>
        <w:t>Merker</w:t>
      </w:r>
      <w:proofErr w:type="spellEnd"/>
    </w:p>
    <w:p w:rsidR="00FD4622" w:rsidRPr="00FD4622" w:rsidRDefault="00FD4622" w:rsidP="00413C23">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FD4622" w:rsidRDefault="00FD4622" w:rsidP="00FD4622">
      <w:pPr>
        <w:rPr>
          <w:rFonts w:ascii="Times New Roman" w:hAnsi="Times New Roman" w:cs="Times New Roman"/>
          <w:sz w:val="24"/>
          <w:szCs w:val="24"/>
        </w:rPr>
      </w:pPr>
    </w:p>
    <w:p w:rsidR="00FD4622" w:rsidRPr="00FD4622" w:rsidRDefault="00FD4622" w:rsidP="00FD4622">
      <w:pPr>
        <w:jc w:val="center"/>
        <w:rPr>
          <w:rFonts w:ascii="Times New Roman" w:hAnsi="Times New Roman" w:cs="Times New Roman"/>
          <w:b/>
          <w:sz w:val="44"/>
          <w:szCs w:val="44"/>
        </w:rPr>
      </w:pPr>
      <w:r w:rsidRPr="00FD4622">
        <w:rPr>
          <w:rFonts w:ascii="Times New Roman" w:hAnsi="Times New Roman" w:cs="Times New Roman"/>
          <w:b/>
          <w:sz w:val="44"/>
          <w:szCs w:val="44"/>
        </w:rPr>
        <w:t>WOODLAND PARK ZOO</w:t>
      </w:r>
    </w:p>
    <w:p w:rsidR="00FD4622" w:rsidRDefault="00413C23" w:rsidP="00FD4622">
      <w:pPr>
        <w:jc w:val="center"/>
        <w:rPr>
          <w:rFonts w:ascii="Times New Roman" w:hAnsi="Times New Roman" w:cs="Times New Roman"/>
          <w:sz w:val="24"/>
          <w:szCs w:val="24"/>
        </w:rPr>
      </w:pPr>
      <w:r>
        <w:rPr>
          <w:noProof/>
        </w:rPr>
        <w:drawing>
          <wp:inline distT="0" distB="0" distL="0" distR="0" wp14:anchorId="26B54D9A" wp14:editId="146EDC72">
            <wp:extent cx="13335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333500" cy="1371600"/>
                    </a:xfrm>
                    <a:prstGeom prst="rect">
                      <a:avLst/>
                    </a:prstGeom>
                  </pic:spPr>
                </pic:pic>
              </a:graphicData>
            </a:graphic>
          </wp:inline>
        </w:drawing>
      </w:r>
      <w:bookmarkStart w:id="0" w:name="_GoBack"/>
      <w:bookmarkEnd w:id="0"/>
    </w:p>
    <w:p w:rsidR="00FD4622" w:rsidRPr="00FD4622" w:rsidRDefault="00FD4622" w:rsidP="00FD4622">
      <w:pPr>
        <w:jc w:val="center"/>
        <w:rPr>
          <w:rFonts w:ascii="Times New Roman" w:hAnsi="Times New Roman" w:cs="Times New Roman"/>
          <w:b/>
          <w:sz w:val="24"/>
          <w:szCs w:val="24"/>
        </w:rPr>
      </w:pPr>
      <w:r w:rsidRPr="00FD4622">
        <w:rPr>
          <w:rFonts w:ascii="Times New Roman" w:hAnsi="Times New Roman" w:cs="Times New Roman"/>
          <w:b/>
          <w:sz w:val="24"/>
          <w:szCs w:val="24"/>
        </w:rPr>
        <w:t>www.zoo.org</w:t>
      </w:r>
    </w:p>
    <w:p w:rsidR="00FD4622" w:rsidRPr="00FD4622" w:rsidRDefault="00583A35" w:rsidP="00FD4622">
      <w:pPr>
        <w:rPr>
          <w:rFonts w:ascii="Times New Roman" w:hAnsi="Times New Roman" w:cs="Times New Roman"/>
          <w:sz w:val="24"/>
          <w:szCs w:val="24"/>
        </w:rPr>
      </w:pPr>
      <w:r>
        <w:rPr>
          <w:rFonts w:ascii="Times New Roman" w:hAnsi="Times New Roman" w:cs="Times New Roman"/>
          <w:b/>
          <w:sz w:val="24"/>
          <w:szCs w:val="24"/>
        </w:rPr>
        <w:t xml:space="preserve">Hours of Operation – </w:t>
      </w:r>
      <w:r w:rsidR="00FD4622">
        <w:rPr>
          <w:rFonts w:ascii="Times New Roman" w:hAnsi="Times New Roman" w:cs="Times New Roman"/>
          <w:sz w:val="24"/>
          <w:szCs w:val="24"/>
        </w:rPr>
        <w:t>Open 9:30am to 4:00pm daily</w:t>
      </w:r>
    </w:p>
    <w:p w:rsidR="00FD4622" w:rsidRDefault="00FD4622" w:rsidP="00FD4622">
      <w:pPr>
        <w:rPr>
          <w:rFonts w:ascii="Times New Roman" w:hAnsi="Times New Roman" w:cs="Times New Roman"/>
          <w:sz w:val="24"/>
          <w:szCs w:val="24"/>
        </w:rPr>
      </w:pPr>
      <w:r w:rsidRPr="00FD4622">
        <w:rPr>
          <w:rFonts w:ascii="Times New Roman" w:hAnsi="Times New Roman" w:cs="Times New Roman"/>
          <w:b/>
          <w:sz w:val="24"/>
          <w:szCs w:val="24"/>
        </w:rPr>
        <w:t>Contact Information</w:t>
      </w:r>
      <w:r>
        <w:rPr>
          <w:rFonts w:ascii="Times New Roman" w:hAnsi="Times New Roman" w:cs="Times New Roman"/>
          <w:sz w:val="24"/>
          <w:szCs w:val="24"/>
        </w:rPr>
        <w:t xml:space="preserve"> – </w:t>
      </w:r>
      <w:r w:rsidR="00583A35">
        <w:rPr>
          <w:rFonts w:ascii="Times New Roman" w:hAnsi="Times New Roman" w:cs="Times New Roman"/>
          <w:sz w:val="24"/>
          <w:szCs w:val="24"/>
        </w:rPr>
        <w:t xml:space="preserve">Teachers can either register online at </w:t>
      </w:r>
      <w:r w:rsidR="00583A35" w:rsidRPr="00583A35">
        <w:rPr>
          <w:rFonts w:ascii="Times New Roman" w:hAnsi="Times New Roman" w:cs="Times New Roman"/>
          <w:sz w:val="24"/>
          <w:szCs w:val="24"/>
        </w:rPr>
        <w:t>www.zoo.org</w:t>
      </w:r>
      <w:r w:rsidR="00583A35">
        <w:rPr>
          <w:rFonts w:ascii="Times New Roman" w:hAnsi="Times New Roman" w:cs="Times New Roman"/>
          <w:sz w:val="24"/>
          <w:szCs w:val="24"/>
        </w:rPr>
        <w:t>, c</w:t>
      </w:r>
      <w:r>
        <w:rPr>
          <w:rFonts w:ascii="Times New Roman" w:hAnsi="Times New Roman" w:cs="Times New Roman"/>
          <w:sz w:val="24"/>
          <w:szCs w:val="24"/>
        </w:rPr>
        <w:t>all 206.548.2</w:t>
      </w:r>
      <w:r w:rsidR="00583A35">
        <w:rPr>
          <w:rFonts w:ascii="Times New Roman" w:hAnsi="Times New Roman" w:cs="Times New Roman"/>
          <w:sz w:val="24"/>
          <w:szCs w:val="24"/>
        </w:rPr>
        <w:t>424</w:t>
      </w:r>
      <w:r>
        <w:rPr>
          <w:rFonts w:ascii="Times New Roman" w:hAnsi="Times New Roman" w:cs="Times New Roman"/>
          <w:sz w:val="24"/>
          <w:szCs w:val="24"/>
        </w:rPr>
        <w:t xml:space="preserve"> </w:t>
      </w:r>
      <w:r w:rsidR="00583A35">
        <w:rPr>
          <w:rFonts w:ascii="Times New Roman" w:hAnsi="Times New Roman" w:cs="Times New Roman"/>
          <w:b/>
          <w:i/>
          <w:sz w:val="24"/>
          <w:szCs w:val="24"/>
        </w:rPr>
        <w:t xml:space="preserve">or </w:t>
      </w:r>
      <w:r>
        <w:rPr>
          <w:rFonts w:ascii="Times New Roman" w:hAnsi="Times New Roman" w:cs="Times New Roman"/>
          <w:sz w:val="24"/>
          <w:szCs w:val="24"/>
        </w:rPr>
        <w:t xml:space="preserve">email </w:t>
      </w:r>
      <w:r w:rsidR="00583A35" w:rsidRPr="00583A35">
        <w:rPr>
          <w:rFonts w:ascii="Times New Roman" w:hAnsi="Times New Roman" w:cs="Times New Roman"/>
          <w:sz w:val="24"/>
          <w:szCs w:val="24"/>
        </w:rPr>
        <w:t>group.registration@zoo.org</w:t>
      </w:r>
    </w:p>
    <w:p w:rsidR="00583A35" w:rsidRDefault="00583A35" w:rsidP="00FD4622">
      <w:pPr>
        <w:rPr>
          <w:rFonts w:ascii="Times New Roman" w:hAnsi="Times New Roman" w:cs="Times New Roman"/>
          <w:sz w:val="24"/>
          <w:szCs w:val="24"/>
        </w:rPr>
      </w:pPr>
      <w:r>
        <w:rPr>
          <w:rFonts w:ascii="Times New Roman" w:hAnsi="Times New Roman" w:cs="Times New Roman"/>
          <w:b/>
          <w:sz w:val="24"/>
          <w:szCs w:val="24"/>
        </w:rPr>
        <w:t xml:space="preserve">Admission Costs – </w:t>
      </w:r>
      <w:r>
        <w:rPr>
          <w:rFonts w:ascii="Times New Roman" w:hAnsi="Times New Roman" w:cs="Times New Roman"/>
          <w:sz w:val="24"/>
          <w:szCs w:val="24"/>
        </w:rPr>
        <w:t>Children ages 3-12 years are $8.50 from October 1 through April 30 and $11.50 from May 1 through September 30.  Adults ages 13-</w:t>
      </w:r>
      <w:r>
        <w:rPr>
          <w:rFonts w:ascii="Times New Roman" w:hAnsi="Times New Roman" w:cs="Times New Roman"/>
          <w:sz w:val="24"/>
          <w:szCs w:val="24"/>
        </w:rPr>
        <w:tab/>
        <w:t xml:space="preserve">64 years are $11.75 from October 1 through April 30 and $17.75 from May 1 through September 30.  </w:t>
      </w:r>
    </w:p>
    <w:p w:rsidR="00583A35" w:rsidRPr="00583A35" w:rsidRDefault="00583A35" w:rsidP="00FD4622">
      <w:pPr>
        <w:rPr>
          <w:rFonts w:ascii="Times New Roman" w:hAnsi="Times New Roman" w:cs="Times New Roman"/>
          <w:sz w:val="24"/>
          <w:szCs w:val="24"/>
        </w:rPr>
      </w:pPr>
      <w:r>
        <w:rPr>
          <w:rFonts w:ascii="Times New Roman" w:hAnsi="Times New Roman" w:cs="Times New Roman"/>
          <w:b/>
          <w:sz w:val="24"/>
          <w:szCs w:val="24"/>
        </w:rPr>
        <w:t xml:space="preserve">School-to-Zoo Funding – </w:t>
      </w:r>
      <w:r>
        <w:rPr>
          <w:rFonts w:ascii="Times New Roman" w:hAnsi="Times New Roman" w:cs="Times New Roman"/>
          <w:sz w:val="24"/>
          <w:szCs w:val="24"/>
        </w:rPr>
        <w:t xml:space="preserve">From September through April free admission and reimbursed bus transportation is available to all King County schools, grades K-12, with a minimum of 30% students receiving free or reduced lunches. </w:t>
      </w:r>
    </w:p>
    <w:p w:rsidR="00683DF7" w:rsidRDefault="00372050" w:rsidP="00FD4622">
      <w:pPr>
        <w:rPr>
          <w:rFonts w:ascii="Times New Roman" w:hAnsi="Times New Roman" w:cs="Times New Roman"/>
          <w:sz w:val="24"/>
          <w:szCs w:val="24"/>
        </w:rPr>
      </w:pPr>
      <w:r>
        <w:rPr>
          <w:rFonts w:ascii="Times New Roman" w:hAnsi="Times New Roman" w:cs="Times New Roman"/>
          <w:b/>
          <w:sz w:val="24"/>
          <w:szCs w:val="24"/>
        </w:rPr>
        <w:t>What does the Zoo have to offer?</w:t>
      </w:r>
      <w:r w:rsidR="00FD4622">
        <w:rPr>
          <w:rFonts w:ascii="Times New Roman" w:hAnsi="Times New Roman" w:cs="Times New Roman"/>
          <w:b/>
          <w:sz w:val="24"/>
          <w:szCs w:val="24"/>
        </w:rPr>
        <w:t xml:space="preserve"> – </w:t>
      </w:r>
      <w:r w:rsidR="00413C23">
        <w:rPr>
          <w:rFonts w:ascii="Times New Roman" w:hAnsi="Times New Roman" w:cs="Times New Roman"/>
          <w:sz w:val="24"/>
          <w:szCs w:val="24"/>
        </w:rPr>
        <w:t xml:space="preserve">Woodland Park Zoo is an award winning zoological park and botanical gardens encompassing 92 acres just 10 miles north of downtown Seattle.  The zoo has more than 65 acres of exhibits with nearly 1,100 animals representing nearly 300 species and thousands of plants and trees.  </w:t>
      </w:r>
    </w:p>
    <w:p w:rsidR="00FD4622" w:rsidRPr="00FD4622" w:rsidRDefault="00683DF7" w:rsidP="00FD4622">
      <w:pPr>
        <w:rPr>
          <w:rFonts w:ascii="Times New Roman" w:hAnsi="Times New Roman" w:cs="Times New Roman"/>
          <w:sz w:val="24"/>
          <w:szCs w:val="24"/>
        </w:rPr>
      </w:pPr>
      <w:r>
        <w:rPr>
          <w:rFonts w:ascii="Times New Roman" w:hAnsi="Times New Roman" w:cs="Times New Roman"/>
          <w:b/>
          <w:sz w:val="24"/>
          <w:szCs w:val="24"/>
        </w:rPr>
        <w:t xml:space="preserve">Why should I care? – </w:t>
      </w:r>
      <w:r>
        <w:rPr>
          <w:rFonts w:ascii="Times New Roman" w:hAnsi="Times New Roman" w:cs="Times New Roman"/>
          <w:sz w:val="24"/>
          <w:szCs w:val="24"/>
        </w:rPr>
        <w:t>The zoo</w:t>
      </w:r>
      <w:r w:rsidR="00413C23">
        <w:rPr>
          <w:rFonts w:ascii="Times New Roman" w:hAnsi="Times New Roman" w:cs="Times New Roman"/>
          <w:sz w:val="24"/>
          <w:szCs w:val="24"/>
        </w:rPr>
        <w:t xml:space="preserve"> focuses on public education about the animals, habitats and ecosystems that are, more than ever, in need of protecting.  </w:t>
      </w:r>
      <w:r>
        <w:rPr>
          <w:rFonts w:ascii="Times New Roman" w:hAnsi="Times New Roman" w:cs="Times New Roman"/>
          <w:sz w:val="24"/>
          <w:szCs w:val="24"/>
        </w:rPr>
        <w:t>They</w:t>
      </w:r>
      <w:r w:rsidR="00413C23">
        <w:rPr>
          <w:rFonts w:ascii="Times New Roman" w:hAnsi="Times New Roman" w:cs="Times New Roman"/>
          <w:sz w:val="24"/>
          <w:szCs w:val="24"/>
        </w:rPr>
        <w:t xml:space="preserve"> aspire to play a leadership role in deepening science education and creating the next generation of conservation stewards.  Woodland Park Zoo partners with educators to ensure all students have sufficient knowledge and skills in science, setting them up for success and sustainability in the 21</w:t>
      </w:r>
      <w:r w:rsidR="00413C23" w:rsidRPr="00413C23">
        <w:rPr>
          <w:rFonts w:ascii="Times New Roman" w:hAnsi="Times New Roman" w:cs="Times New Roman"/>
          <w:sz w:val="24"/>
          <w:szCs w:val="24"/>
          <w:vertAlign w:val="superscript"/>
        </w:rPr>
        <w:t>st</w:t>
      </w:r>
      <w:r w:rsidR="00413C23">
        <w:rPr>
          <w:rFonts w:ascii="Times New Roman" w:hAnsi="Times New Roman" w:cs="Times New Roman"/>
          <w:sz w:val="24"/>
          <w:szCs w:val="24"/>
        </w:rPr>
        <w:t xml:space="preserve"> century. </w:t>
      </w:r>
    </w:p>
    <w:p w:rsidR="00FD4622" w:rsidRPr="003749A6" w:rsidRDefault="003749A6" w:rsidP="00FD4622">
      <w:pPr>
        <w:rPr>
          <w:rFonts w:ascii="Times New Roman" w:hAnsi="Times New Roman" w:cs="Times New Roman"/>
          <w:sz w:val="24"/>
          <w:szCs w:val="24"/>
        </w:rPr>
      </w:pPr>
      <w:r>
        <w:rPr>
          <w:rFonts w:ascii="Times New Roman" w:hAnsi="Times New Roman" w:cs="Times New Roman"/>
          <w:b/>
          <w:sz w:val="24"/>
          <w:szCs w:val="24"/>
        </w:rPr>
        <w:t xml:space="preserve">What should I take advantage of as an educator? – </w:t>
      </w:r>
      <w:r w:rsidR="00683DF7">
        <w:rPr>
          <w:rFonts w:ascii="Times New Roman" w:hAnsi="Times New Roman" w:cs="Times New Roman"/>
          <w:sz w:val="24"/>
          <w:szCs w:val="24"/>
        </w:rPr>
        <w:t xml:space="preserve">The zoo offers many resources that educators should take advantage of.  Teachers can set up guided tours that specifically align with science curriculum adopted by Seattle Schools.  They involve students in exploration of different areas of the zoo and conservation issues through on-ground experiences and include classroom components as well.  If teachers cannot take the class to the zoo, there are outreach programs including downloadable multimedia presentations, inquiry based exploration activities, teacher packets and discover kits.  All resources are easily made available online.  </w:t>
      </w:r>
    </w:p>
    <w:sectPr w:rsidR="00FD4622" w:rsidRPr="003749A6" w:rsidSect="00413C23">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43D50"/>
    <w:multiLevelType w:val="multilevel"/>
    <w:tmpl w:val="ECF4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C4067C"/>
    <w:multiLevelType w:val="multilevel"/>
    <w:tmpl w:val="E36E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7B12CD"/>
    <w:multiLevelType w:val="multilevel"/>
    <w:tmpl w:val="F244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D79"/>
    <w:rsid w:val="002A7D79"/>
    <w:rsid w:val="00372050"/>
    <w:rsid w:val="003749A6"/>
    <w:rsid w:val="00413C23"/>
    <w:rsid w:val="00583A35"/>
    <w:rsid w:val="00683DF7"/>
    <w:rsid w:val="00744CC0"/>
    <w:rsid w:val="00B5428C"/>
    <w:rsid w:val="00FC5444"/>
    <w:rsid w:val="00FD4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42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542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542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28C"/>
    <w:rPr>
      <w:rFonts w:ascii="Tahoma" w:hAnsi="Tahoma" w:cs="Tahoma"/>
      <w:sz w:val="16"/>
      <w:szCs w:val="16"/>
    </w:rPr>
  </w:style>
  <w:style w:type="character" w:customStyle="1" w:styleId="Heading1Char">
    <w:name w:val="Heading 1 Char"/>
    <w:basedOn w:val="DefaultParagraphFont"/>
    <w:link w:val="Heading1"/>
    <w:uiPriority w:val="9"/>
    <w:rsid w:val="00B5428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5428C"/>
    <w:rPr>
      <w:rFonts w:ascii="Times New Roman" w:eastAsia="Times New Roman" w:hAnsi="Times New Roman" w:cs="Times New Roman"/>
      <w:b/>
      <w:bCs/>
      <w:sz w:val="27"/>
      <w:szCs w:val="27"/>
    </w:rPr>
  </w:style>
  <w:style w:type="paragraph" w:styleId="NormalWeb">
    <w:name w:val="Normal (Web)"/>
    <w:basedOn w:val="Normal"/>
    <w:uiPriority w:val="99"/>
    <w:unhideWhenUsed/>
    <w:rsid w:val="00B542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5428C"/>
    <w:rPr>
      <w:i/>
      <w:iCs/>
    </w:rPr>
  </w:style>
  <w:style w:type="character" w:customStyle="1" w:styleId="Heading2Char">
    <w:name w:val="Heading 2 Char"/>
    <w:basedOn w:val="DefaultParagraphFont"/>
    <w:link w:val="Heading2"/>
    <w:uiPriority w:val="9"/>
    <w:semiHidden/>
    <w:rsid w:val="00B5428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5428C"/>
    <w:rPr>
      <w:color w:val="0000FF"/>
      <w:u w:val="single"/>
    </w:rPr>
  </w:style>
  <w:style w:type="character" w:styleId="Strong">
    <w:name w:val="Strong"/>
    <w:basedOn w:val="DefaultParagraphFont"/>
    <w:uiPriority w:val="22"/>
    <w:qFormat/>
    <w:rsid w:val="00B5428C"/>
    <w:rPr>
      <w:b/>
      <w:bCs/>
    </w:rPr>
  </w:style>
  <w:style w:type="paragraph" w:styleId="NoSpacing">
    <w:name w:val="No Spacing"/>
    <w:uiPriority w:val="1"/>
    <w:qFormat/>
    <w:rsid w:val="00FD46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542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542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542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28C"/>
    <w:rPr>
      <w:rFonts w:ascii="Tahoma" w:hAnsi="Tahoma" w:cs="Tahoma"/>
      <w:sz w:val="16"/>
      <w:szCs w:val="16"/>
    </w:rPr>
  </w:style>
  <w:style w:type="character" w:customStyle="1" w:styleId="Heading1Char">
    <w:name w:val="Heading 1 Char"/>
    <w:basedOn w:val="DefaultParagraphFont"/>
    <w:link w:val="Heading1"/>
    <w:uiPriority w:val="9"/>
    <w:rsid w:val="00B5428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5428C"/>
    <w:rPr>
      <w:rFonts w:ascii="Times New Roman" w:eastAsia="Times New Roman" w:hAnsi="Times New Roman" w:cs="Times New Roman"/>
      <w:b/>
      <w:bCs/>
      <w:sz w:val="27"/>
      <w:szCs w:val="27"/>
    </w:rPr>
  </w:style>
  <w:style w:type="paragraph" w:styleId="NormalWeb">
    <w:name w:val="Normal (Web)"/>
    <w:basedOn w:val="Normal"/>
    <w:uiPriority w:val="99"/>
    <w:unhideWhenUsed/>
    <w:rsid w:val="00B542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5428C"/>
    <w:rPr>
      <w:i/>
      <w:iCs/>
    </w:rPr>
  </w:style>
  <w:style w:type="character" w:customStyle="1" w:styleId="Heading2Char">
    <w:name w:val="Heading 2 Char"/>
    <w:basedOn w:val="DefaultParagraphFont"/>
    <w:link w:val="Heading2"/>
    <w:uiPriority w:val="9"/>
    <w:semiHidden/>
    <w:rsid w:val="00B5428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5428C"/>
    <w:rPr>
      <w:color w:val="0000FF"/>
      <w:u w:val="single"/>
    </w:rPr>
  </w:style>
  <w:style w:type="character" w:styleId="Strong">
    <w:name w:val="Strong"/>
    <w:basedOn w:val="DefaultParagraphFont"/>
    <w:uiPriority w:val="22"/>
    <w:qFormat/>
    <w:rsid w:val="00B5428C"/>
    <w:rPr>
      <w:b/>
      <w:bCs/>
    </w:rPr>
  </w:style>
  <w:style w:type="paragraph" w:styleId="NoSpacing">
    <w:name w:val="No Spacing"/>
    <w:uiPriority w:val="1"/>
    <w:qFormat/>
    <w:rsid w:val="00FD46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89796">
      <w:bodyDiv w:val="1"/>
      <w:marLeft w:val="0"/>
      <w:marRight w:val="0"/>
      <w:marTop w:val="0"/>
      <w:marBottom w:val="0"/>
      <w:divBdr>
        <w:top w:val="none" w:sz="0" w:space="0" w:color="auto"/>
        <w:left w:val="none" w:sz="0" w:space="0" w:color="auto"/>
        <w:bottom w:val="none" w:sz="0" w:space="0" w:color="auto"/>
        <w:right w:val="none" w:sz="0" w:space="0" w:color="auto"/>
      </w:divBdr>
    </w:div>
    <w:div w:id="1465925364">
      <w:bodyDiv w:val="1"/>
      <w:marLeft w:val="0"/>
      <w:marRight w:val="0"/>
      <w:marTop w:val="0"/>
      <w:marBottom w:val="0"/>
      <w:divBdr>
        <w:top w:val="none" w:sz="0" w:space="0" w:color="auto"/>
        <w:left w:val="none" w:sz="0" w:space="0" w:color="auto"/>
        <w:bottom w:val="none" w:sz="0" w:space="0" w:color="auto"/>
        <w:right w:val="none" w:sz="0" w:space="0" w:color="auto"/>
      </w:divBdr>
    </w:div>
    <w:div w:id="208837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6</cp:revision>
  <dcterms:created xsi:type="dcterms:W3CDTF">2012-03-04T21:36:00Z</dcterms:created>
  <dcterms:modified xsi:type="dcterms:W3CDTF">2012-03-04T23:20:00Z</dcterms:modified>
</cp:coreProperties>
</file>